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923290</wp:posOffset>
            </wp:positionH>
            <wp:positionV relativeFrom="paragraph">
              <wp:posOffset>-535304</wp:posOffset>
            </wp:positionV>
            <wp:extent cx="4096385" cy="1151890"/>
            <wp:effectExtent b="0" l="0" r="0" t="0"/>
            <wp:wrapNone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1151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2f5496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baseline"/>
          <w:rtl w:val="0"/>
        </w:rPr>
        <w:t xml:space="preserve">Chippewa Valley Electric Cooperative • 317 South 8</w:t>
      </w: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baseline"/>
          <w:rtl w:val="0"/>
        </w:rPr>
        <w:t xml:space="preserve"> Street • P.O. Box 575 • Cornell, WI 54732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baseline"/>
          <w:rtl w:val="0"/>
        </w:rPr>
        <w:t xml:space="preserve">715.239.6800 • www.cvecoop.com • Fax: 715.239.4290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CHIPPEWA VALLEY ELECTRIC COOPERATIVE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109854</wp:posOffset>
                </wp:positionV>
                <wp:extent cx="5800725" cy="1270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109854</wp:posOffset>
                </wp:positionV>
                <wp:extent cx="5800725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pos="2340"/>
        </w:tabs>
        <w:rPr>
          <w:rFonts w:ascii="Open Sans" w:cs="Open Sans" w:eastAsia="Open Sans" w:hAnsi="Open Sans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34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following application must be typed and submitted to Chippewa Valley Electric Cooperative by April 1st of the year in which the award is to be made.</w:t>
      </w:r>
    </w:p>
    <w:p w:rsidR="00000000" w:rsidDel="00000000" w:rsidP="00000000" w:rsidRDefault="00000000" w:rsidRPr="00000000" w14:paraId="0000000C">
      <w:pPr>
        <w:tabs>
          <w:tab w:val="left" w:pos="2340"/>
        </w:tabs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DEADLINE: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APRIL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340"/>
        </w:tabs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  <w:tab w:val="left" w:pos="234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ELIGIBILITY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 xml:space="preserve">The student will graduate during the 2022-2023 year from their local high school and is enrolled in a post-secondary program at a college/university or vocational school.</w:t>
      </w:r>
    </w:p>
    <w:p w:rsidR="00000000" w:rsidDel="00000000" w:rsidP="00000000" w:rsidRDefault="00000000" w:rsidRPr="00000000" w14:paraId="00000010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parents (or legal guardians) are members of the Chippewa Valley Electric Cooperative and are currently receiving service.</w:t>
      </w:r>
    </w:p>
    <w:p w:rsidR="00000000" w:rsidDel="00000000" w:rsidP="00000000" w:rsidRDefault="00000000" w:rsidRPr="00000000" w14:paraId="00000012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student must display average or above average academic records.</w:t>
      </w:r>
    </w:p>
    <w:p w:rsidR="00000000" w:rsidDel="00000000" w:rsidP="00000000" w:rsidRDefault="00000000" w:rsidRPr="00000000" w14:paraId="00000014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family income will NOT be a deciding factor.</w:t>
      </w:r>
    </w:p>
    <w:p w:rsidR="00000000" w:rsidDel="00000000" w:rsidP="00000000" w:rsidRDefault="00000000" w:rsidRPr="00000000" w14:paraId="00000016">
      <w:pPr>
        <w:tabs>
          <w:tab w:val="left" w:pos="2340"/>
        </w:tabs>
        <w:ind w:left="2160" w:hanging="21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number of scholarships awarded shall be based on the money available but shall not exceed $500.00 for each scholarship.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applicant must complete the questionnaire on school activities, leadership positions, community involvement, awards and recognitions and write a 200-word essay on future goals, objectives and the student’s values and attitudes on life.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applications will be reviewed by a special Scholarship Committee and the scholarships will be awarded to the students at an honors ceremony or at graduation.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NOTE: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Each scholarship recipient will receive funds after proof of completion of the first semester and enrollment in the second semester of post-secondary education is submitted to Chippewa Valley Electric Cooperative.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institution is an equal opportunity provider and employer.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CHIPPEWA VALLEY ELECTRIC COOPERATIVE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128904</wp:posOffset>
                </wp:positionV>
                <wp:extent cx="6238875" cy="1270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0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128904</wp:posOffset>
                </wp:positionV>
                <wp:extent cx="6238875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 the category titles from the below left column with your submission.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ACTIVITIES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List all activities in which you have participated during high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school. Include teams, clubs, musical groups, theater produc-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tions, etc. and the year of that activity.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LEADERSHIP POSITIONS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List elected or appointed leadership positions held in school,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community, or work activities in which you were directly re-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sponsible for directing or motivating others. Example: elected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student body or club officer, team captain, newspaper editor,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scouts, or 4-H.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COMMUNITY INVOLVEMENT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 xml:space="preserve">List community activities in which you have participated and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the year of that activity. These are activities outside of school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which benefitted your community. Example: Scouts, 4-H or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like group, volunteer groups, community betterment, such as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tree planting, clean-up, park development.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AWARDS &amp; RECOGNITION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List any honors or recognitions received during your school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years which would support your appeal for recognition.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 WORD ESSAY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Include your future goals and objectives. State your values,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(25 points)</w:t>
        <w:tab/>
        <w:tab/>
        <w:tab/>
        <w:tab/>
        <w:t xml:space="preserve">concerns and personal philosophy on life.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ACADEMIC RECORD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Show academic performance up to the time of application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by transcript or like document.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Please return this page with your scholarship application.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institution is an equal opportunity provider and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CHIPPEWA VALLEY ELECTRIC COOPERATIVE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11430</wp:posOffset>
                </wp:positionV>
                <wp:extent cx="6210300" cy="635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222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11430</wp:posOffset>
                </wp:positionV>
                <wp:extent cx="6210300" cy="6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Type the application responses separating the various categories of activities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according to the specified title (School Activities, Leadership Positions,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etc.). Please include each category title with your submission.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parents (or guardians) must sign.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Return the application to the Cooperative on or before the deadline.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DEADLINE: APRIL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must be at the CVEC office on, or before, April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address: CVEC, PO Box 575; Cornell, WI 54732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Email: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cvec@cve.coop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Fax: 715.239.4290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applications received after the deadline date will not be eligible for review.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 SCHOOL_________________________________________________________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ADDRESS_______________________________________________________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MALE ________</w:t>
        <w:tab/>
        <w:t xml:space="preserve">FEMALE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PARENTS’ OR GUARDIANS’ SIGNATURES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2589530</wp:posOffset>
                </wp:positionH>
                <wp:positionV relativeFrom="paragraph">
                  <wp:posOffset>115570</wp:posOffset>
                </wp:positionV>
                <wp:extent cx="3125470" cy="127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2589530</wp:posOffset>
                </wp:positionH>
                <wp:positionV relativeFrom="paragraph">
                  <wp:posOffset>115570</wp:posOffset>
                </wp:positionV>
                <wp:extent cx="312547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2589530</wp:posOffset>
                </wp:positionH>
                <wp:positionV relativeFrom="paragraph">
                  <wp:posOffset>137795</wp:posOffset>
                </wp:positionV>
                <wp:extent cx="3125470" cy="1270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2589530</wp:posOffset>
                </wp:positionH>
                <wp:positionV relativeFrom="paragraph">
                  <wp:posOffset>137795</wp:posOffset>
                </wp:positionV>
                <wp:extent cx="312547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Parents’ or Guardians’ Names (printed)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2589530</wp:posOffset>
                </wp:positionH>
                <wp:positionV relativeFrom="paragraph">
                  <wp:posOffset>4445</wp:posOffset>
                </wp:positionV>
                <wp:extent cx="3125470" cy="1270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0"/>
                        </a:xfrm>
                        <a:prstGeom prst="straightConnector1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2589530</wp:posOffset>
                </wp:positionH>
                <wp:positionV relativeFrom="paragraph">
                  <wp:posOffset>4445</wp:posOffset>
                </wp:positionV>
                <wp:extent cx="312547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CVEC ACCOUNT NUMBER___________________________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the information on this application is correct and that all work submitted by me during this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competition is mine.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APPLICANT’S SIGNATURE_______________________________________________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Please return this page with your scholarship application.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institution is an equal opportunity provider and employer.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1885315</wp:posOffset>
            </wp:positionH>
            <wp:positionV relativeFrom="paragraph">
              <wp:posOffset>295910</wp:posOffset>
            </wp:positionV>
            <wp:extent cx="2172335" cy="610870"/>
            <wp:effectExtent b="0" l="0" r="0" t="0"/>
            <wp:wrapNone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610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Open Sans"/>
  <w:font w:name="Georgia"/>
  <w:font w:name="Calibri"/>
  <w:font w:name="Times New Roman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Open Sans" w:cs="Open Sans" w:eastAsia="Open Sans" w:hAnsi="Open Sans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vec@cve.coop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